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064" w:rsidRPr="000F1064" w:rsidRDefault="000F1064" w:rsidP="000F1064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2D2D2D"/>
          <w:spacing w:val="2"/>
          <w:kern w:val="36"/>
          <w:sz w:val="28"/>
          <w:szCs w:val="28"/>
          <w:lang w:eastAsia="ru-RU"/>
        </w:rPr>
      </w:pPr>
      <w:r w:rsidRPr="000F1064">
        <w:rPr>
          <w:rFonts w:ascii="Times New Roman" w:eastAsia="Times New Roman" w:hAnsi="Times New Roman" w:cs="Times New Roman"/>
          <w:bCs/>
          <w:color w:val="2D2D2D"/>
          <w:spacing w:val="2"/>
          <w:kern w:val="36"/>
          <w:sz w:val="28"/>
          <w:szCs w:val="28"/>
          <w:lang w:eastAsia="ru-RU"/>
        </w:rPr>
        <w:t>О ежегодных основных удлиненных оплачиваемых отпусках (с изменениями на 7 апреля 2017 года)</w:t>
      </w:r>
    </w:p>
    <w:p w:rsidR="000F1064" w:rsidRPr="000F1064" w:rsidRDefault="000F1064" w:rsidP="000F106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</w:pPr>
      <w:r w:rsidRPr="000F1064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  <w:t>ПРАВИТЕЛЬСТВО РОССИЙСКОЙ ФЕДЕРАЦИИ</w:t>
      </w:r>
    </w:p>
    <w:p w:rsidR="000F1064" w:rsidRPr="000F1064" w:rsidRDefault="000F1064" w:rsidP="000F106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</w:pPr>
      <w:r w:rsidRPr="000F1064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  <w:t>ПОСТАНОВЛЕНИЕ</w:t>
      </w:r>
    </w:p>
    <w:p w:rsidR="000F1064" w:rsidRPr="000F1064" w:rsidRDefault="000F1064" w:rsidP="000F106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</w:pPr>
      <w:r w:rsidRPr="000F1064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  <w:t>от 14 мая 2015 года N 466</w:t>
      </w:r>
    </w:p>
    <w:p w:rsidR="000F1064" w:rsidRPr="000F1064" w:rsidRDefault="000F1064" w:rsidP="000F1064">
      <w:pPr>
        <w:shd w:val="clear" w:color="auto" w:fill="FFFFFF"/>
        <w:spacing w:before="150" w:after="75" w:line="288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</w:pPr>
      <w:r w:rsidRPr="000F1064">
        <w:rPr>
          <w:rFonts w:ascii="Times New Roman" w:eastAsia="Times New Roman" w:hAnsi="Times New Roman" w:cs="Times New Roman"/>
          <w:b/>
          <w:color w:val="3C3C3C"/>
          <w:spacing w:val="2"/>
          <w:sz w:val="24"/>
          <w:szCs w:val="24"/>
          <w:lang w:eastAsia="ru-RU"/>
        </w:rPr>
        <w:t xml:space="preserve">О ежегодных основных удлиненных оплачиваемых отпусках </w:t>
      </w:r>
      <w:r w:rsidRPr="000F1064"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  <w:t>(с изменениями на 7 апреля 2017 года)</w:t>
      </w:r>
    </w:p>
    <w:p w:rsidR="000F1064" w:rsidRDefault="000F1064" w:rsidP="000F106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____________________________________________________________________ </w:t>
      </w:r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Документ с изменениями, внесенными: </w:t>
      </w:r>
    </w:p>
    <w:p w:rsidR="000F1064" w:rsidRDefault="000F1064" w:rsidP="000F106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hyperlink r:id="rId4" w:history="1">
        <w:r w:rsidRPr="000F1064">
          <w:rPr>
            <w:rFonts w:ascii="Times New Roman" w:eastAsia="Times New Roman" w:hAnsi="Times New Roman" w:cs="Times New Roman"/>
            <w:color w:val="00466E"/>
            <w:spacing w:val="2"/>
            <w:sz w:val="24"/>
            <w:szCs w:val="24"/>
            <w:u w:val="single"/>
            <w:lang w:eastAsia="ru-RU"/>
          </w:rPr>
          <w:t>постановлением Правительства Российской Федерации от 7 апреля 2017 года N 419</w:t>
        </w:r>
      </w:hyperlink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(Официальный интернет-портал правовой информации </w:t>
      </w:r>
      <w:proofErr w:type="spellStart"/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www.pravo.gov.ru</w:t>
      </w:r>
      <w:proofErr w:type="spellEnd"/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, 10.04.2017, N 0001201704100020).</w:t>
      </w:r>
    </w:p>
    <w:p w:rsidR="000F1064" w:rsidRPr="000F1064" w:rsidRDefault="000F1064" w:rsidP="000F106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</w:t>
      </w:r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____________________________________________________________________</w:t>
      </w:r>
    </w:p>
    <w:p w:rsidR="000F1064" w:rsidRPr="000F1064" w:rsidRDefault="000F1064" w:rsidP="000F106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В соответствии со </w:t>
      </w:r>
      <w:hyperlink r:id="rId5" w:history="1">
        <w:r w:rsidRPr="000F1064">
          <w:rPr>
            <w:rFonts w:ascii="Times New Roman" w:eastAsia="Times New Roman" w:hAnsi="Times New Roman" w:cs="Times New Roman"/>
            <w:color w:val="00466E"/>
            <w:spacing w:val="2"/>
            <w:sz w:val="24"/>
            <w:szCs w:val="24"/>
            <w:u w:val="single"/>
            <w:lang w:eastAsia="ru-RU"/>
          </w:rPr>
          <w:t>статьей 334 Трудового кодекса Российской Федерации</w:t>
        </w:r>
      </w:hyperlink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, </w:t>
      </w:r>
      <w:hyperlink r:id="rId6" w:history="1">
        <w:r w:rsidRPr="000F1064">
          <w:rPr>
            <w:rFonts w:ascii="Times New Roman" w:eastAsia="Times New Roman" w:hAnsi="Times New Roman" w:cs="Times New Roman"/>
            <w:color w:val="00466E"/>
            <w:spacing w:val="2"/>
            <w:sz w:val="24"/>
            <w:szCs w:val="24"/>
            <w:u w:val="single"/>
            <w:lang w:eastAsia="ru-RU"/>
          </w:rPr>
          <w:t>пунктом 3 части 5 статьи 47</w:t>
        </w:r>
      </w:hyperlink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, </w:t>
      </w:r>
      <w:hyperlink r:id="rId7" w:history="1">
        <w:r w:rsidRPr="000F1064">
          <w:rPr>
            <w:rFonts w:ascii="Times New Roman" w:eastAsia="Times New Roman" w:hAnsi="Times New Roman" w:cs="Times New Roman"/>
            <w:color w:val="00466E"/>
            <w:spacing w:val="2"/>
            <w:sz w:val="24"/>
            <w:szCs w:val="24"/>
            <w:u w:val="single"/>
            <w:lang w:eastAsia="ru-RU"/>
          </w:rPr>
          <w:t>частью 7 статьи 51</w:t>
        </w:r>
      </w:hyperlink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и </w:t>
      </w:r>
      <w:hyperlink r:id="rId8" w:history="1">
        <w:r w:rsidRPr="000F1064">
          <w:rPr>
            <w:rFonts w:ascii="Times New Roman" w:eastAsia="Times New Roman" w:hAnsi="Times New Roman" w:cs="Times New Roman"/>
            <w:color w:val="00466E"/>
            <w:spacing w:val="2"/>
            <w:sz w:val="24"/>
            <w:szCs w:val="24"/>
            <w:u w:val="single"/>
            <w:lang w:eastAsia="ru-RU"/>
          </w:rPr>
          <w:t>частью 4 статьи 52 Федерального закона "Об образовании в Российской Федерации"</w:t>
        </w:r>
      </w:hyperlink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Правительство Российской Федерации </w:t>
      </w:r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</w:p>
    <w:p w:rsidR="000F1064" w:rsidRPr="000F1064" w:rsidRDefault="000F1064" w:rsidP="000F106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постановляет:</w:t>
      </w:r>
    </w:p>
    <w:p w:rsidR="000F1064" w:rsidRPr="000F1064" w:rsidRDefault="000F1064" w:rsidP="000F106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1. Установить продолжительность ежегодных основных удлиненных оплачиваемых отпусков работникам, замещающим должности педагогических работников, а также руководителей образовательных организаций, заместителей руководителей образовательных организаций, руководителей структурных подразделений этих организаций и их заместителей, согласно приложению.</w:t>
      </w:r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</w:p>
    <w:p w:rsidR="000F1064" w:rsidRDefault="000F1064" w:rsidP="000F106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2. Признать утратившими силу:</w:t>
      </w:r>
    </w:p>
    <w:p w:rsidR="000F1064" w:rsidRDefault="000F1064" w:rsidP="000F106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hyperlink r:id="rId9" w:history="1">
        <w:r w:rsidRPr="000F1064">
          <w:rPr>
            <w:rFonts w:ascii="Times New Roman" w:eastAsia="Times New Roman" w:hAnsi="Times New Roman" w:cs="Times New Roman"/>
            <w:color w:val="00466E"/>
            <w:spacing w:val="2"/>
            <w:sz w:val="24"/>
            <w:szCs w:val="24"/>
            <w:u w:val="single"/>
            <w:lang w:eastAsia="ru-RU"/>
          </w:rPr>
          <w:t>постановление Правительства Российской Федерации от 1 октября 2002 года N 724 "О продолжительности ежегодного основного удлиненного оплачиваемого отпуска, предоставляемого педагогическим работникам"</w:t>
        </w:r>
      </w:hyperlink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(Собрание законодательства Российской Федерации, 2002, N 40, ст.3935);</w:t>
      </w:r>
    </w:p>
    <w:p w:rsidR="000F1064" w:rsidRDefault="000F1064" w:rsidP="000F106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hyperlink r:id="rId10" w:history="1">
        <w:r w:rsidRPr="000F1064">
          <w:rPr>
            <w:rFonts w:ascii="Times New Roman" w:eastAsia="Times New Roman" w:hAnsi="Times New Roman" w:cs="Times New Roman"/>
            <w:color w:val="00466E"/>
            <w:spacing w:val="2"/>
            <w:sz w:val="24"/>
            <w:szCs w:val="24"/>
            <w:u w:val="single"/>
            <w:lang w:eastAsia="ru-RU"/>
          </w:rPr>
          <w:t>постановление Правительства Российской Федерации от 29 ноября 2003 года N 726 "О внесении изменений в постановление Правительства Российской Федерации от 1 октября 2002 года N 724"</w:t>
        </w:r>
      </w:hyperlink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(Собрание законодательства Российской Федерации, 2003, N 49, ст.4779);</w:t>
      </w:r>
    </w:p>
    <w:p w:rsidR="000F1064" w:rsidRDefault="000F1064" w:rsidP="000F106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hyperlink r:id="rId11" w:history="1">
        <w:r w:rsidRPr="000F1064">
          <w:rPr>
            <w:rFonts w:ascii="Times New Roman" w:eastAsia="Times New Roman" w:hAnsi="Times New Roman" w:cs="Times New Roman"/>
            <w:color w:val="00466E"/>
            <w:spacing w:val="2"/>
            <w:sz w:val="24"/>
            <w:szCs w:val="24"/>
            <w:u w:val="single"/>
            <w:lang w:eastAsia="ru-RU"/>
          </w:rPr>
          <w:t>постановление Правительства Российской Федерации от 11 мая 2007 года N 283 "О внесении изменений в постановление Правительства Российской Федерации от 1 октября 2002 года N 724"</w:t>
        </w:r>
      </w:hyperlink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(Собрание законодательства Российской Федерации, 2007, N 21, ст.2507);</w:t>
      </w:r>
    </w:p>
    <w:p w:rsidR="000F1064" w:rsidRDefault="000F1064" w:rsidP="000F106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hyperlink r:id="rId12" w:history="1">
        <w:proofErr w:type="gramStart"/>
        <w:r w:rsidRPr="000F1064">
          <w:rPr>
            <w:rFonts w:ascii="Times New Roman" w:eastAsia="Times New Roman" w:hAnsi="Times New Roman" w:cs="Times New Roman"/>
            <w:color w:val="00466E"/>
            <w:spacing w:val="2"/>
            <w:sz w:val="24"/>
            <w:szCs w:val="24"/>
            <w:u w:val="single"/>
            <w:lang w:eastAsia="ru-RU"/>
          </w:rPr>
          <w:t>пункт 11 изменений, которые вносятся в акты Правительства Российской Федерации об образовательных учреждениях, в которых обучаются (воспитываются) дети с ограниченными возможностями здоровья</w:t>
        </w:r>
      </w:hyperlink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, утвержденных </w:t>
      </w:r>
      <w:hyperlink r:id="rId13" w:history="1">
        <w:r w:rsidRPr="000F1064">
          <w:rPr>
            <w:rFonts w:ascii="Times New Roman" w:eastAsia="Times New Roman" w:hAnsi="Times New Roman" w:cs="Times New Roman"/>
            <w:color w:val="00466E"/>
            <w:spacing w:val="2"/>
            <w:sz w:val="24"/>
            <w:szCs w:val="24"/>
            <w:u w:val="single"/>
            <w:lang w:eastAsia="ru-RU"/>
          </w:rPr>
          <w:t xml:space="preserve">постановлением Правительства Российской Федерации от 18 августа 2008 года N 617 "О внесении изменений в некоторые акты Правительства Российской Федерации об образовательных </w:t>
        </w:r>
        <w:r w:rsidRPr="000F1064">
          <w:rPr>
            <w:rFonts w:ascii="Times New Roman" w:eastAsia="Times New Roman" w:hAnsi="Times New Roman" w:cs="Times New Roman"/>
            <w:color w:val="00466E"/>
            <w:spacing w:val="2"/>
            <w:sz w:val="24"/>
            <w:szCs w:val="24"/>
            <w:u w:val="single"/>
            <w:lang w:eastAsia="ru-RU"/>
          </w:rPr>
          <w:lastRenderedPageBreak/>
          <w:t>учреждениях, в которых обучаются (воспитываются) дети с ограниченными возможностями здоровья"</w:t>
        </w:r>
      </w:hyperlink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(Собрание законодательства Российской Федерации, 2008</w:t>
      </w:r>
      <w:proofErr w:type="gramEnd"/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, </w:t>
      </w:r>
      <w:proofErr w:type="gramStart"/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N 34, ст.3926);</w:t>
      </w:r>
      <w:proofErr w:type="gramEnd"/>
    </w:p>
    <w:p w:rsidR="000F1064" w:rsidRDefault="000F1064" w:rsidP="000F106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hyperlink r:id="rId14" w:history="1">
        <w:r w:rsidRPr="000F1064">
          <w:rPr>
            <w:rFonts w:ascii="Times New Roman" w:eastAsia="Times New Roman" w:hAnsi="Times New Roman" w:cs="Times New Roman"/>
            <w:color w:val="00466E"/>
            <w:spacing w:val="2"/>
            <w:sz w:val="24"/>
            <w:szCs w:val="24"/>
            <w:u w:val="single"/>
            <w:lang w:eastAsia="ru-RU"/>
          </w:rPr>
          <w:t>постановление Правительства Российской Федерации от 16 июля 2009 года N 576 "О внесении изменений в приложение к постановлению Правительства Российской Федерации от 1 октября 2002 года N 724"</w:t>
        </w:r>
      </w:hyperlink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(Собрание законодательства Российской Федерации, 2009, N 30, ст.3818);</w:t>
      </w:r>
    </w:p>
    <w:p w:rsidR="000F1064" w:rsidRDefault="000F1064" w:rsidP="000F106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hyperlink r:id="rId15" w:history="1">
        <w:r w:rsidRPr="000F1064">
          <w:rPr>
            <w:rFonts w:ascii="Times New Roman" w:eastAsia="Times New Roman" w:hAnsi="Times New Roman" w:cs="Times New Roman"/>
            <w:color w:val="00466E"/>
            <w:spacing w:val="2"/>
            <w:sz w:val="24"/>
            <w:szCs w:val="24"/>
            <w:u w:val="single"/>
            <w:lang w:eastAsia="ru-RU"/>
          </w:rPr>
          <w:t>постановление Правительства Российской Федерации от 21 мая 2012 года N 502 "О внесении изменения в приложение к постановлению Правительства Российской Федерации от 1 октября 2002 года N 724"</w:t>
        </w:r>
      </w:hyperlink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(Собрание законодательства Российской Федерации, 2012, N 22, ст.2874);</w:t>
      </w:r>
    </w:p>
    <w:p w:rsidR="000F1064" w:rsidRDefault="000F1064" w:rsidP="000F106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hyperlink r:id="rId16" w:history="1">
        <w:r w:rsidRPr="000F1064">
          <w:rPr>
            <w:rFonts w:ascii="Times New Roman" w:eastAsia="Times New Roman" w:hAnsi="Times New Roman" w:cs="Times New Roman"/>
            <w:color w:val="00466E"/>
            <w:spacing w:val="2"/>
            <w:sz w:val="24"/>
            <w:szCs w:val="24"/>
            <w:u w:val="single"/>
            <w:lang w:eastAsia="ru-RU"/>
          </w:rPr>
          <w:t>пункт 6 изменений, которые вносятся в акты Правительства Российской Федерации</w:t>
        </w:r>
      </w:hyperlink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, утвержденных </w:t>
      </w:r>
      <w:hyperlink r:id="rId17" w:history="1">
        <w:r w:rsidRPr="000F1064">
          <w:rPr>
            <w:rFonts w:ascii="Times New Roman" w:eastAsia="Times New Roman" w:hAnsi="Times New Roman" w:cs="Times New Roman"/>
            <w:color w:val="00466E"/>
            <w:spacing w:val="2"/>
            <w:sz w:val="24"/>
            <w:szCs w:val="24"/>
            <w:u w:val="single"/>
            <w:lang w:eastAsia="ru-RU"/>
          </w:rPr>
          <w:t xml:space="preserve">постановлением Правительства Российской Федерации от 23 июня 2014 года N 581 "Об изменении и признании </w:t>
        </w:r>
        <w:proofErr w:type="gramStart"/>
        <w:r w:rsidRPr="000F1064">
          <w:rPr>
            <w:rFonts w:ascii="Times New Roman" w:eastAsia="Times New Roman" w:hAnsi="Times New Roman" w:cs="Times New Roman"/>
            <w:color w:val="00466E"/>
            <w:spacing w:val="2"/>
            <w:sz w:val="24"/>
            <w:szCs w:val="24"/>
            <w:u w:val="single"/>
            <w:lang w:eastAsia="ru-RU"/>
          </w:rPr>
          <w:t>утратившими</w:t>
        </w:r>
        <w:proofErr w:type="gramEnd"/>
        <w:r w:rsidRPr="000F1064">
          <w:rPr>
            <w:rFonts w:ascii="Times New Roman" w:eastAsia="Times New Roman" w:hAnsi="Times New Roman" w:cs="Times New Roman"/>
            <w:color w:val="00466E"/>
            <w:spacing w:val="2"/>
            <w:sz w:val="24"/>
            <w:szCs w:val="24"/>
            <w:u w:val="single"/>
            <w:lang w:eastAsia="ru-RU"/>
          </w:rPr>
          <w:t xml:space="preserve"> силу некоторых актов Правительства Российской Федерации"</w:t>
        </w:r>
      </w:hyperlink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 (Собрание законодательства Российской Федерации, 2014, N 26, ст.3577).</w:t>
      </w:r>
    </w:p>
    <w:p w:rsidR="000F1064" w:rsidRDefault="000F1064" w:rsidP="000F106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Председатель Правительства</w:t>
      </w:r>
    </w:p>
    <w:p w:rsidR="000F1064" w:rsidRDefault="000F1064" w:rsidP="000F106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Российской Федерации</w:t>
      </w:r>
    </w:p>
    <w:p w:rsidR="000F1064" w:rsidRPr="000F1064" w:rsidRDefault="000F1064" w:rsidP="000F106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Д.Медведев</w:t>
      </w:r>
    </w:p>
    <w:p w:rsidR="000F1064" w:rsidRPr="000F1064" w:rsidRDefault="000F1064" w:rsidP="000F1064">
      <w:pPr>
        <w:shd w:val="clear" w:color="auto" w:fill="FFFFFF"/>
        <w:spacing w:before="375" w:after="225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</w:pPr>
      <w:r w:rsidRPr="000F1064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  <w:t>Приложение. Ежегодные основные удлиненные оплачиваемые отпуска работников, замещающих должности педагогических работников, а также руководителей образовательных организаций, заместителей руководителей образовательных организаций, руководителей ...</w:t>
      </w:r>
    </w:p>
    <w:p w:rsidR="000F1064" w:rsidRDefault="000F1064" w:rsidP="000F106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Приложение</w:t>
      </w:r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к постановлению Правительства</w:t>
      </w:r>
    </w:p>
    <w:p w:rsidR="000F1064" w:rsidRDefault="000F1064" w:rsidP="000F106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Российской Федерации</w:t>
      </w:r>
    </w:p>
    <w:p w:rsidR="000F1064" w:rsidRPr="000F1064" w:rsidRDefault="000F1064" w:rsidP="000F106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от 14 мая 2015 года N 466</w:t>
      </w:r>
    </w:p>
    <w:p w:rsidR="000F1064" w:rsidRPr="000F1064" w:rsidRDefault="000F1064" w:rsidP="000F1064">
      <w:pPr>
        <w:shd w:val="clear" w:color="auto" w:fill="FFFFFF"/>
        <w:spacing w:after="0" w:line="288" w:lineRule="atLeast"/>
        <w:jc w:val="both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  <w:br/>
        <w:t>     </w:t>
      </w:r>
      <w:r w:rsidRPr="000F1064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  <w:t>Ежегодные основные удлиненные оплачиваемые отпуска работников, замещающих должности педагогических работников, а также руководителей образовательных организаций, заместителей руководителей образовательных организаций, руководителей структурных подразделений этих организаций и их заместителей</w:t>
      </w:r>
    </w:p>
    <w:p w:rsidR="000F1064" w:rsidRPr="000F1064" w:rsidRDefault="000F1064" w:rsidP="000F106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(с изменениями на 7 апреля 2017 года)</w:t>
      </w:r>
    </w:p>
    <w:p w:rsidR="000F1064" w:rsidRPr="000F1064" w:rsidRDefault="000F1064" w:rsidP="000F106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0F106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12"/>
        <w:gridCol w:w="5792"/>
        <w:gridCol w:w="2751"/>
      </w:tblGrid>
      <w:tr w:rsidR="000F1064" w:rsidRPr="000F1064" w:rsidTr="000F1064">
        <w:trPr>
          <w:trHeight w:val="15"/>
        </w:trPr>
        <w:tc>
          <w:tcPr>
            <w:tcW w:w="924" w:type="dxa"/>
            <w:hideMark/>
          </w:tcPr>
          <w:p w:rsidR="000F1064" w:rsidRPr="000F1064" w:rsidRDefault="000F1064" w:rsidP="000F1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2" w:type="dxa"/>
            <w:hideMark/>
          </w:tcPr>
          <w:p w:rsidR="000F1064" w:rsidRPr="000F1064" w:rsidRDefault="000F1064" w:rsidP="000F1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hideMark/>
          </w:tcPr>
          <w:p w:rsidR="000F1064" w:rsidRPr="000F1064" w:rsidRDefault="000F1064" w:rsidP="000F1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64" w:rsidRPr="000F1064" w:rsidTr="000F1064">
        <w:tc>
          <w:tcPr>
            <w:tcW w:w="831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Наименование должностей работников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Продолжительность ежегодного основного</w:t>
            </w: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удлиненного оплачиваемого отпуска</w:t>
            </w:r>
          </w:p>
        </w:tc>
      </w:tr>
      <w:tr w:rsidR="000F1064" w:rsidRPr="000F1064" w:rsidTr="000F1064">
        <w:tc>
          <w:tcPr>
            <w:tcW w:w="1127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I. Дошкольные образовательные организации</w:t>
            </w:r>
          </w:p>
        </w:tc>
      </w:tr>
      <w:tr w:rsidR="000F1064" w:rsidRPr="000F1064" w:rsidTr="000F1064">
        <w:tc>
          <w:tcPr>
            <w:tcW w:w="831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 Педагогические работники, должности которых указаны в подразделе 2 </w:t>
            </w:r>
            <w:hyperlink r:id="rId18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 xml:space="preserve">раздела I номенклатуры должностей педагогических работников организаций, осуществляющих образовательную деятельность, должностей руководителей </w:t>
              </w:r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lastRenderedPageBreak/>
                <w:t>образовательных организаций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</w:t>
            </w:r>
          </w:p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</w:t>
            </w: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утвержденной </w:t>
            </w:r>
            <w:hyperlink r:id="rId19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постановлением Правительства Российской Федерации от 8 августа 2013 года N 678 "Об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организаций"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 (далее - </w:t>
            </w:r>
            <w:hyperlink r:id="rId20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номенклатура должностей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), за исключением должностей педагогических работников, указанных в пунктах 4 и 5 настоящего раздела</w:t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42</w:t>
            </w:r>
          </w:p>
        </w:tc>
      </w:tr>
      <w:tr w:rsidR="000F1064" w:rsidRPr="000F1064" w:rsidTr="000F1064">
        <w:tc>
          <w:tcPr>
            <w:tcW w:w="831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2. Руководители, должности которых указаны в </w:t>
            </w:r>
            <w:hyperlink r:id="rId21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подразделе 1 раздела II номенклатуры должностей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 за исключением должностей руководителей, указанных в пункте 5 настоящего раздела</w:t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42</w:t>
            </w:r>
          </w:p>
        </w:tc>
      </w:tr>
      <w:tr w:rsidR="000F1064" w:rsidRPr="000F1064" w:rsidTr="000F1064">
        <w:tc>
          <w:tcPr>
            <w:tcW w:w="831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3. Руководители, должности которых указаны в </w:t>
            </w:r>
            <w:hyperlink r:id="rId22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подразделе 2 раздела II номенклатуры должностей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 при условии, что их деятельность связана с руководством образовательной, научной и (или) творческой, научно-методической, методической деятельностью, за исключением должностей руководителей, указанных в пункте 6 настоящего раздела</w:t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42</w:t>
            </w:r>
          </w:p>
        </w:tc>
      </w:tr>
      <w:tr w:rsidR="000F1064" w:rsidRPr="000F1064" w:rsidTr="000F1064">
        <w:tc>
          <w:tcPr>
            <w:tcW w:w="831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4. Педагогические работники, должности которых указаны в </w:t>
            </w:r>
            <w:hyperlink r:id="rId23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подразделе 2 раздела I номенклатуры должностей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 работающие с обучающимися с ограниченными возможностями здоровья и (или) лицами, нуждающимися в длительном лечении</w:t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56</w:t>
            </w:r>
          </w:p>
        </w:tc>
      </w:tr>
      <w:tr w:rsidR="000F1064" w:rsidRPr="000F1064" w:rsidTr="000F1064">
        <w:tc>
          <w:tcPr>
            <w:tcW w:w="831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5. </w:t>
            </w:r>
            <w:proofErr w:type="gramStart"/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Руководители, должности которых указаны в </w:t>
            </w:r>
            <w:hyperlink r:id="rId24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подразделе 1 раздела II номенклатуры должностей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 работающие в образовательных организациях для обучающихся с ограниченными возможностями здоровья и (или) нуждающихся в длительном лечении</w:t>
            </w:r>
            <w:proofErr w:type="gramEnd"/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56</w:t>
            </w:r>
          </w:p>
        </w:tc>
      </w:tr>
      <w:tr w:rsidR="000F1064" w:rsidRPr="000F1064" w:rsidTr="000F1064">
        <w:tc>
          <w:tcPr>
            <w:tcW w:w="831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6. </w:t>
            </w:r>
            <w:proofErr w:type="gramStart"/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Руководители, должности которых указаны в </w:t>
            </w:r>
            <w:hyperlink r:id="rId25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подразделе 2 раздела II номенклатуры должностей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 работающие в образовательных организациях для обучающихся с ограниченными возможностями здоровья и (или) нуждающихся в длительном лечении, при условии, что их деятельность связана с руководством образовательной, научной и (или) творческой, научно-методической, методической деятельностью</w:t>
            </w:r>
            <w:proofErr w:type="gramEnd"/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56</w:t>
            </w:r>
          </w:p>
        </w:tc>
      </w:tr>
      <w:tr w:rsidR="000F1064" w:rsidRPr="000F1064" w:rsidTr="000F1064">
        <w:tc>
          <w:tcPr>
            <w:tcW w:w="112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II. Организации дополнительного образования</w:t>
            </w:r>
          </w:p>
        </w:tc>
      </w:tr>
      <w:tr w:rsidR="000F1064" w:rsidRPr="000F1064" w:rsidTr="000F1064">
        <w:tc>
          <w:tcPr>
            <w:tcW w:w="831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 Педагогические работники, должности которых указаны в </w:t>
            </w:r>
            <w:hyperlink r:id="rId26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подразделе 2 раздела I номенклатуры должностей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 за исключением должностей педагогических работников, указанных в пунктах 4 и 7 настоящего раздела</w:t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42</w:t>
            </w:r>
          </w:p>
        </w:tc>
      </w:tr>
      <w:tr w:rsidR="000F1064" w:rsidRPr="000F1064" w:rsidTr="000F1064">
        <w:tc>
          <w:tcPr>
            <w:tcW w:w="831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2. Руководители, должности которых указаны в </w:t>
            </w:r>
            <w:hyperlink r:id="rId27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подразделе 1 раздела II номенклатуры должностей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 за исключением должностей руководителей, указанных в пункте 5 настоящего раздела</w:t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42</w:t>
            </w:r>
          </w:p>
        </w:tc>
      </w:tr>
      <w:tr w:rsidR="000F1064" w:rsidRPr="000F1064" w:rsidTr="000F1064">
        <w:tc>
          <w:tcPr>
            <w:tcW w:w="831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3. Руководители, должности которых указаны в </w:t>
            </w:r>
            <w:hyperlink r:id="rId28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подразделе 2 раздела II номенклатуры должностей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 при условии, что их деятельность связана с руководством образовательной, научной и (или) творческой, научно-методической, методической деятельностью, за исключением должностей руководителей, указанных в пункте 6 настоящего раздела</w:t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42</w:t>
            </w:r>
          </w:p>
        </w:tc>
      </w:tr>
      <w:tr w:rsidR="000F1064" w:rsidRPr="000F1064" w:rsidTr="000F1064">
        <w:tc>
          <w:tcPr>
            <w:tcW w:w="831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4. Педагогические работники, должности которых указаны в </w:t>
            </w:r>
            <w:hyperlink r:id="rId29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подразделе 2 раздела I номенклатуры должностей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 работающие в организациях дополнительного образования в области искусств (детские школы искусств по видам искусств)</w:t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56</w:t>
            </w:r>
          </w:p>
        </w:tc>
      </w:tr>
      <w:tr w:rsidR="000F1064" w:rsidRPr="000F1064" w:rsidTr="000F1064">
        <w:tc>
          <w:tcPr>
            <w:tcW w:w="831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5. Руководители, должности которых указаны в </w:t>
            </w:r>
            <w:hyperlink r:id="rId30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подразделе 1 раздела II номенклатуры должностей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 организаций дополнительного образования в области искусств (детские школы искусств по видам искусств)</w:t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56</w:t>
            </w:r>
          </w:p>
        </w:tc>
      </w:tr>
      <w:tr w:rsidR="000F1064" w:rsidRPr="000F1064" w:rsidTr="000F1064">
        <w:tc>
          <w:tcPr>
            <w:tcW w:w="831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6. Руководители, должности которых указаны в </w:t>
            </w:r>
            <w:hyperlink r:id="rId31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подразделе 2 раздела II номенклатуры должностей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 организаций дополнительного образования в области искусств (детские школы искусств по видам искусств) при условии, что их деятельность связана с руководством образовательной, научной и (или) творческой, научно-методической, методической деятельностью</w:t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56</w:t>
            </w:r>
          </w:p>
        </w:tc>
      </w:tr>
      <w:tr w:rsidR="000F1064" w:rsidRPr="000F1064" w:rsidTr="000F1064">
        <w:tc>
          <w:tcPr>
            <w:tcW w:w="831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7. </w:t>
            </w:r>
            <w:proofErr w:type="gramStart"/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Педагоги дополнительного образования, работающие с обучающимися с ограниченными возможностями здоровья</w:t>
            </w:r>
            <w:proofErr w:type="gramEnd"/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56</w:t>
            </w:r>
          </w:p>
        </w:tc>
      </w:tr>
      <w:tr w:rsidR="000F1064" w:rsidRPr="000F1064" w:rsidTr="000F1064">
        <w:tc>
          <w:tcPr>
            <w:tcW w:w="112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III. Общеобразовательные организации, профессиональные образовательные организации, образовательные организации высшего образования, организации дополнительного профессионального образования</w:t>
            </w:r>
          </w:p>
        </w:tc>
      </w:tr>
      <w:tr w:rsidR="000F1064" w:rsidRPr="000F1064" w:rsidTr="000F1064">
        <w:tc>
          <w:tcPr>
            <w:tcW w:w="831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 Педагогические работники, должности которых указаны в </w:t>
            </w:r>
            <w:hyperlink r:id="rId32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разделе I номенклатуры должностей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 за исключением должностей педагогических работников, указанных в пункте 5 настоящего раздела</w:t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56</w:t>
            </w:r>
          </w:p>
        </w:tc>
      </w:tr>
      <w:tr w:rsidR="000F1064" w:rsidRPr="000F1064" w:rsidTr="000F1064">
        <w:tc>
          <w:tcPr>
            <w:tcW w:w="831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2. Руководители, должности которых указаны в </w:t>
            </w:r>
            <w:hyperlink r:id="rId33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подразделе 1 раздела II номенклатуры должностей</w:t>
              </w:r>
            </w:hyperlink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56</w:t>
            </w:r>
          </w:p>
        </w:tc>
      </w:tr>
      <w:tr w:rsidR="000F1064" w:rsidRPr="000F1064" w:rsidTr="000F1064">
        <w:tc>
          <w:tcPr>
            <w:tcW w:w="831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3. Руководители, должности которых указаны в </w:t>
            </w:r>
            <w:hyperlink r:id="rId34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подразделе 2 раздела II номенклатуры должностей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 при условии, что их деятельность связана с руководством образовательной, научной и (или) творческой, </w:t>
            </w: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научно-методической, методической деятельностью</w:t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56</w:t>
            </w:r>
          </w:p>
        </w:tc>
      </w:tr>
      <w:tr w:rsidR="000F1064" w:rsidRPr="000F1064" w:rsidTr="000F1064">
        <w:tc>
          <w:tcPr>
            <w:tcW w:w="831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Воспитатели, музыкальные руководители, работающие в группах для обучающихся дошкольного возраста с ограниченными возможностями здоровья и (или) нуждающихся в длительном лечении</w:t>
            </w:r>
            <w:proofErr w:type="gramEnd"/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56</w:t>
            </w:r>
          </w:p>
        </w:tc>
      </w:tr>
      <w:tr w:rsidR="000F1064" w:rsidRPr="000F1064" w:rsidTr="000F1064">
        <w:tc>
          <w:tcPr>
            <w:tcW w:w="831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5. Воспитатели, музыкальные руководители, работающие в группах для детей дошкольного возраста, за исключением воспитателей и музыкальных руководителей, указанных в пункте 4 настоящего раздела</w:t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42</w:t>
            </w:r>
          </w:p>
        </w:tc>
      </w:tr>
      <w:tr w:rsidR="000F1064" w:rsidRPr="000F1064" w:rsidTr="000F1064">
        <w:tc>
          <w:tcPr>
            <w:tcW w:w="112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IV. Организации, осуществляющие обучение</w:t>
            </w:r>
          </w:p>
        </w:tc>
      </w:tr>
      <w:tr w:rsidR="000F1064" w:rsidRPr="000F1064" w:rsidTr="000F1064">
        <w:tc>
          <w:tcPr>
            <w:tcW w:w="831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 Педагогические работники, должности которых указаны в </w:t>
            </w:r>
            <w:hyperlink r:id="rId35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разделе I номенклатуры должностей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 за исключением должностей педагогических работников, указанных в пункте 2 настоящего раздела</w:t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42</w:t>
            </w:r>
          </w:p>
        </w:tc>
      </w:tr>
      <w:tr w:rsidR="000F1064" w:rsidRPr="000F1064" w:rsidTr="000F1064">
        <w:tc>
          <w:tcPr>
            <w:tcW w:w="831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2. Педагогические работники, должности которых указаны в </w:t>
            </w:r>
            <w:hyperlink r:id="rId36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разделе I номенклатуры должностей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 работающие в организациях для детей-сирот и детей, оставшихся без попечения родителей, организациях, осуществляющих лечение, организациях, осуществляющих социальное обслуживание, а также в центрах психолого-педагогической, медицинской и социальной помощи, создаваемых в соответствии со </w:t>
            </w:r>
            <w:hyperlink r:id="rId37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статьей 42 Федерального закона "Об образовании в Российской Федерации"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56</w:t>
            </w:r>
          </w:p>
        </w:tc>
      </w:tr>
      <w:tr w:rsidR="000F1064" w:rsidRPr="000F1064" w:rsidTr="000F1064">
        <w:tc>
          <w:tcPr>
            <w:tcW w:w="112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V. </w:t>
            </w:r>
            <w:proofErr w:type="gramStart"/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Образовательные организации, имеющие право реализации основных и дополнительных образовательных программ, не относящихся к типу таких образовательных организаций, и действующие в целях выявления и поддержки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 (нетиповые образовательные организации)*</w:t>
            </w: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(Раздел дополнительно включен с 10 апреля 2017 года </w:t>
            </w:r>
            <w:hyperlink r:id="rId38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постановлением Правительства Российской Федерации от</w:t>
              </w:r>
              <w:proofErr w:type="gramEnd"/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gramStart"/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7 апреля 2017 года N 419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)</w:t>
            </w:r>
            <w:proofErr w:type="gramEnd"/>
          </w:p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________________</w:t>
            </w: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br/>
              <w:t>* </w:t>
            </w:r>
            <w:hyperlink r:id="rId39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Часть 5 статьи 77 Федерального закона "Об образовании в Российской Федерации"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.</w:t>
            </w:r>
          </w:p>
        </w:tc>
      </w:tr>
      <w:tr w:rsidR="000F1064" w:rsidRPr="000F1064" w:rsidTr="000F1064"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Педагогические работники, должности которых указаны в </w:t>
            </w:r>
            <w:hyperlink r:id="rId40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подразделе 2 раздела I номенклатуры должностей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, осуществляющие </w:t>
            </w:r>
            <w:proofErr w:type="gramStart"/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образовательным программам дошкольного образования и дополнительным общеразвивающим программам, за исключением должностей педагогических работников, указанных в пункте 5 настоящего раздела</w:t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42</w:t>
            </w:r>
          </w:p>
        </w:tc>
      </w:tr>
      <w:tr w:rsidR="000F1064" w:rsidRPr="000F1064" w:rsidTr="000F1064"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Руководители, должности которых указаны в </w:t>
            </w:r>
            <w:hyperlink r:id="rId41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подразделе 1 раздела II номенклатуры должностей</w:t>
              </w:r>
            </w:hyperlink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42</w:t>
            </w:r>
          </w:p>
        </w:tc>
      </w:tr>
      <w:tr w:rsidR="000F1064" w:rsidRPr="000F1064" w:rsidTr="000F1064"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Руководители, должности которых указаны в </w:t>
            </w:r>
            <w:hyperlink r:id="rId42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подразделе 2 раздела II номенклатуры должностей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 при условии, что их деятельность связана с руководством образовательной деятельностью по образовательным программам дошкольного образования и дополнительным общеразвивающим программам</w:t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42</w:t>
            </w:r>
          </w:p>
        </w:tc>
      </w:tr>
      <w:tr w:rsidR="000F1064" w:rsidRPr="000F1064" w:rsidTr="000F1064"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3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Руководители, должности которых указаны в </w:t>
            </w:r>
            <w:hyperlink r:id="rId43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подразделе 2 раздела II номенклатуры должностей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, при условии, что их деятельность связана с </w:t>
            </w: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руководством научной и (или) творческой, научно-методической, методической деятельностью</w:t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42</w:t>
            </w:r>
          </w:p>
        </w:tc>
      </w:tr>
      <w:tr w:rsidR="000F1064" w:rsidRPr="000F1064" w:rsidTr="000F1064"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73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proofErr w:type="gramStart"/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Педагогические работники, должности которых указаны в </w:t>
            </w:r>
            <w:hyperlink r:id="rId44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подразделе 2 раздела I номенклатуры должностей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 осуществляющие обучение по образовательным программам дошкольного образования и дополнительным общеразвивающим программам, работающие с обучающимися с ограниченными возможностями здоровья</w:t>
            </w:r>
            <w:proofErr w:type="gramEnd"/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56</w:t>
            </w:r>
          </w:p>
        </w:tc>
      </w:tr>
      <w:tr w:rsidR="000F1064" w:rsidRPr="000F1064" w:rsidTr="000F1064"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3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Педагогические работники, должности которых указаны в </w:t>
            </w:r>
            <w:hyperlink r:id="rId45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разделе I номенклатуры должностей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, осуществляющие </w:t>
            </w:r>
            <w:proofErr w:type="gramStart"/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образовательным программам начального общего, основного общего, среднего общего образования, основным профессиональным образовательным программам и дополнительным профессиональным программам</w:t>
            </w: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56</w:t>
            </w:r>
          </w:p>
        </w:tc>
      </w:tr>
      <w:tr w:rsidR="000F1064" w:rsidRPr="000F1064" w:rsidTr="000F1064"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3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064" w:rsidRPr="000F1064" w:rsidRDefault="000F1064" w:rsidP="000F106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Руководители, должности которых указаны в </w:t>
            </w:r>
            <w:hyperlink r:id="rId46" w:history="1">
              <w:r w:rsidRPr="000F1064">
                <w:rPr>
                  <w:rFonts w:ascii="Times New Roman" w:eastAsia="Times New Roman" w:hAnsi="Times New Roman" w:cs="Times New Roman"/>
                  <w:color w:val="00466E"/>
                  <w:sz w:val="24"/>
                  <w:szCs w:val="24"/>
                  <w:u w:val="single"/>
                  <w:lang w:eastAsia="ru-RU"/>
                </w:rPr>
                <w:t>подразделе 2 раздела II номенклатуры должностей</w:t>
              </w:r>
            </w:hyperlink>
            <w:r w:rsidRPr="000F1064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, при условии, что их деятельность связана с руководством образовательной деятельностью по образовательным программам начального общего, основного общего, среднего общего образования, основным профессиональным образовательным программам и дополнительным профессиональным программам</w:t>
            </w:r>
          </w:p>
        </w:tc>
        <w:tc>
          <w:tcPr>
            <w:tcW w:w="0" w:type="auto"/>
            <w:hideMark/>
          </w:tcPr>
          <w:p w:rsidR="000F1064" w:rsidRPr="000F1064" w:rsidRDefault="000F1064" w:rsidP="000F1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7C57" w:rsidRPr="000F1064" w:rsidRDefault="00FA7C57" w:rsidP="000F106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A7C57" w:rsidRPr="000F1064" w:rsidSect="00FA7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1064"/>
    <w:rsid w:val="000F1064"/>
    <w:rsid w:val="001F3903"/>
    <w:rsid w:val="00412052"/>
    <w:rsid w:val="004F7099"/>
    <w:rsid w:val="005745DB"/>
    <w:rsid w:val="006F0CE9"/>
    <w:rsid w:val="00FA7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C57"/>
  </w:style>
  <w:style w:type="paragraph" w:styleId="1">
    <w:name w:val="heading 1"/>
    <w:basedOn w:val="a"/>
    <w:link w:val="10"/>
    <w:uiPriority w:val="9"/>
    <w:qFormat/>
    <w:rsid w:val="000F10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F10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0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10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0F1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0F1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F10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7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4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47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389617" TargetMode="External"/><Relationship Id="rId13" Type="http://schemas.openxmlformats.org/officeDocument/2006/relationships/hyperlink" Target="http://docs.cntd.ru/document/902115494" TargetMode="External"/><Relationship Id="rId18" Type="http://schemas.openxmlformats.org/officeDocument/2006/relationships/hyperlink" Target="http://docs.cntd.ru/document/499038030" TargetMode="External"/><Relationship Id="rId26" Type="http://schemas.openxmlformats.org/officeDocument/2006/relationships/hyperlink" Target="http://docs.cntd.ru/document/499038030" TargetMode="External"/><Relationship Id="rId39" Type="http://schemas.openxmlformats.org/officeDocument/2006/relationships/hyperlink" Target="http://docs.cntd.ru/document/90238961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ocs.cntd.ru/document/499038030" TargetMode="External"/><Relationship Id="rId34" Type="http://schemas.openxmlformats.org/officeDocument/2006/relationships/hyperlink" Target="http://docs.cntd.ru/document/499038030" TargetMode="External"/><Relationship Id="rId42" Type="http://schemas.openxmlformats.org/officeDocument/2006/relationships/hyperlink" Target="http://docs.cntd.ru/document/499038030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docs.cntd.ru/document/902389617" TargetMode="External"/><Relationship Id="rId12" Type="http://schemas.openxmlformats.org/officeDocument/2006/relationships/hyperlink" Target="http://docs.cntd.ru/document/902115494" TargetMode="External"/><Relationship Id="rId17" Type="http://schemas.openxmlformats.org/officeDocument/2006/relationships/hyperlink" Target="http://docs.cntd.ru/document/420203990" TargetMode="External"/><Relationship Id="rId25" Type="http://schemas.openxmlformats.org/officeDocument/2006/relationships/hyperlink" Target="http://docs.cntd.ru/document/499038030" TargetMode="External"/><Relationship Id="rId33" Type="http://schemas.openxmlformats.org/officeDocument/2006/relationships/hyperlink" Target="http://docs.cntd.ru/document/499038030" TargetMode="External"/><Relationship Id="rId38" Type="http://schemas.openxmlformats.org/officeDocument/2006/relationships/hyperlink" Target="http://docs.cntd.ru/document/420395874" TargetMode="External"/><Relationship Id="rId46" Type="http://schemas.openxmlformats.org/officeDocument/2006/relationships/hyperlink" Target="http://docs.cntd.ru/document/499038030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ocs.cntd.ru/document/420203990" TargetMode="External"/><Relationship Id="rId20" Type="http://schemas.openxmlformats.org/officeDocument/2006/relationships/hyperlink" Target="http://docs.cntd.ru/document/499038030" TargetMode="External"/><Relationship Id="rId29" Type="http://schemas.openxmlformats.org/officeDocument/2006/relationships/hyperlink" Target="http://docs.cntd.ru/document/499038030" TargetMode="External"/><Relationship Id="rId41" Type="http://schemas.openxmlformats.org/officeDocument/2006/relationships/hyperlink" Target="http://docs.cntd.ru/document/499038030" TargetMode="Externa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389617" TargetMode="External"/><Relationship Id="rId11" Type="http://schemas.openxmlformats.org/officeDocument/2006/relationships/hyperlink" Target="http://docs.cntd.ru/document/902042084" TargetMode="External"/><Relationship Id="rId24" Type="http://schemas.openxmlformats.org/officeDocument/2006/relationships/hyperlink" Target="http://docs.cntd.ru/document/499038030" TargetMode="External"/><Relationship Id="rId32" Type="http://schemas.openxmlformats.org/officeDocument/2006/relationships/hyperlink" Target="http://docs.cntd.ru/document/499038030" TargetMode="External"/><Relationship Id="rId37" Type="http://schemas.openxmlformats.org/officeDocument/2006/relationships/hyperlink" Target="http://docs.cntd.ru/document/902389617" TargetMode="External"/><Relationship Id="rId40" Type="http://schemas.openxmlformats.org/officeDocument/2006/relationships/hyperlink" Target="http://docs.cntd.ru/document/499038030" TargetMode="External"/><Relationship Id="rId45" Type="http://schemas.openxmlformats.org/officeDocument/2006/relationships/hyperlink" Target="http://docs.cntd.ru/document/499038030" TargetMode="External"/><Relationship Id="rId5" Type="http://schemas.openxmlformats.org/officeDocument/2006/relationships/hyperlink" Target="http://docs.cntd.ru/document/901807664" TargetMode="External"/><Relationship Id="rId15" Type="http://schemas.openxmlformats.org/officeDocument/2006/relationships/hyperlink" Target="http://docs.cntd.ru/document/902348048" TargetMode="External"/><Relationship Id="rId23" Type="http://schemas.openxmlformats.org/officeDocument/2006/relationships/hyperlink" Target="http://docs.cntd.ru/document/499038030" TargetMode="External"/><Relationship Id="rId28" Type="http://schemas.openxmlformats.org/officeDocument/2006/relationships/hyperlink" Target="http://docs.cntd.ru/document/499038030" TargetMode="External"/><Relationship Id="rId36" Type="http://schemas.openxmlformats.org/officeDocument/2006/relationships/hyperlink" Target="http://docs.cntd.ru/document/499038030" TargetMode="External"/><Relationship Id="rId10" Type="http://schemas.openxmlformats.org/officeDocument/2006/relationships/hyperlink" Target="http://docs.cntd.ru/document/901881341" TargetMode="External"/><Relationship Id="rId19" Type="http://schemas.openxmlformats.org/officeDocument/2006/relationships/hyperlink" Target="http://docs.cntd.ru/document/499038030" TargetMode="External"/><Relationship Id="rId31" Type="http://schemas.openxmlformats.org/officeDocument/2006/relationships/hyperlink" Target="http://docs.cntd.ru/document/499038030" TargetMode="External"/><Relationship Id="rId44" Type="http://schemas.openxmlformats.org/officeDocument/2006/relationships/hyperlink" Target="http://docs.cntd.ru/document/499038030" TargetMode="External"/><Relationship Id="rId4" Type="http://schemas.openxmlformats.org/officeDocument/2006/relationships/hyperlink" Target="http://docs.cntd.ru/document/420395874" TargetMode="External"/><Relationship Id="rId9" Type="http://schemas.openxmlformats.org/officeDocument/2006/relationships/hyperlink" Target="http://docs.cntd.ru/document/901828509" TargetMode="External"/><Relationship Id="rId14" Type="http://schemas.openxmlformats.org/officeDocument/2006/relationships/hyperlink" Target="http://docs.cntd.ru/document/902166491" TargetMode="External"/><Relationship Id="rId22" Type="http://schemas.openxmlformats.org/officeDocument/2006/relationships/hyperlink" Target="http://docs.cntd.ru/document/499038030" TargetMode="External"/><Relationship Id="rId27" Type="http://schemas.openxmlformats.org/officeDocument/2006/relationships/hyperlink" Target="http://docs.cntd.ru/document/499038030" TargetMode="External"/><Relationship Id="rId30" Type="http://schemas.openxmlformats.org/officeDocument/2006/relationships/hyperlink" Target="http://docs.cntd.ru/document/499038030" TargetMode="External"/><Relationship Id="rId35" Type="http://schemas.openxmlformats.org/officeDocument/2006/relationships/hyperlink" Target="http://docs.cntd.ru/document/499038030" TargetMode="External"/><Relationship Id="rId43" Type="http://schemas.openxmlformats.org/officeDocument/2006/relationships/hyperlink" Target="http://docs.cntd.ru/document/499038030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2198</Words>
  <Characters>12533</Characters>
  <Application>Microsoft Office Word</Application>
  <DocSecurity>0</DocSecurity>
  <Lines>104</Lines>
  <Paragraphs>29</Paragraphs>
  <ScaleCrop>false</ScaleCrop>
  <Company>MICROSOFT</Company>
  <LinksUpToDate>false</LinksUpToDate>
  <CharactersWithSpaces>14702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2017-12-23T11:32:00Z</dcterms:created>
  <dcterms:modified xsi:type="dcterms:W3CDTF">2017-12-23T11:37:00Z</dcterms:modified>
</cp:coreProperties>
</file>